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23" w:rsidRPr="00FC6723" w:rsidRDefault="00B9201F" w:rsidP="00FC6723">
      <w:pPr>
        <w:jc w:val="center"/>
        <w:rPr>
          <w:rFonts w:ascii="Arial" w:hAnsi="Arial" w:cs="Arial"/>
          <w:b/>
          <w:color w:val="002060"/>
          <w:sz w:val="28"/>
          <w:szCs w:val="28"/>
        </w:rPr>
      </w:pPr>
      <w:r>
        <w:rPr>
          <w:rFonts w:ascii="Arial" w:hAnsi="Arial" w:cs="Arial"/>
          <w:b/>
          <w:color w:val="002060"/>
          <w:sz w:val="28"/>
          <w:szCs w:val="28"/>
        </w:rPr>
        <w:t>Graduation Lis</w:t>
      </w:r>
      <w:r w:rsidR="00E46FA5">
        <w:rPr>
          <w:rFonts w:ascii="Arial" w:hAnsi="Arial" w:cs="Arial"/>
          <w:b/>
          <w:color w:val="002060"/>
          <w:sz w:val="28"/>
          <w:szCs w:val="28"/>
        </w:rPr>
        <w:t>t Re</w:t>
      </w:r>
      <w:bookmarkStart w:id="0" w:name="_GoBack"/>
      <w:bookmarkEnd w:id="0"/>
      <w:r w:rsidR="00E46FA5">
        <w:rPr>
          <w:rFonts w:ascii="Arial" w:hAnsi="Arial" w:cs="Arial"/>
          <w:b/>
          <w:color w:val="002060"/>
          <w:sz w:val="28"/>
          <w:szCs w:val="28"/>
        </w:rPr>
        <w:t>port</w:t>
      </w:r>
    </w:p>
    <w:p w:rsidR="00FC6723" w:rsidRDefault="00FC6723" w:rsidP="00FC6723">
      <w:pPr>
        <w:jc w:val="center"/>
        <w:rPr>
          <w:rFonts w:ascii="Arial" w:hAnsi="Arial" w:cs="Arial"/>
          <w:color w:val="002060"/>
          <w:sz w:val="20"/>
          <w:szCs w:val="20"/>
        </w:rPr>
      </w:pPr>
    </w:p>
    <w:p w:rsidR="004718CC" w:rsidRDefault="00B9201F" w:rsidP="004718CC">
      <w:pPr>
        <w:rPr>
          <w:rFonts w:ascii="Arial" w:hAnsi="Arial" w:cs="Arial"/>
          <w:color w:val="002060"/>
          <w:sz w:val="20"/>
          <w:szCs w:val="20"/>
        </w:rPr>
      </w:pPr>
      <w:r>
        <w:rPr>
          <w:rFonts w:ascii="Arial" w:hAnsi="Arial" w:cs="Arial"/>
          <w:color w:val="002060"/>
          <w:sz w:val="20"/>
          <w:szCs w:val="20"/>
        </w:rPr>
        <w:t>This report allows you to obtain graduation lists from past semester</w:t>
      </w:r>
      <w:r w:rsidR="00E46FA5">
        <w:rPr>
          <w:rFonts w:ascii="Arial" w:hAnsi="Arial" w:cs="Arial"/>
          <w:color w:val="002060"/>
          <w:sz w:val="20"/>
          <w:szCs w:val="20"/>
        </w:rPr>
        <w:t>s</w:t>
      </w:r>
      <w:r>
        <w:rPr>
          <w:rFonts w:ascii="Arial" w:hAnsi="Arial" w:cs="Arial"/>
          <w:color w:val="002060"/>
          <w:sz w:val="20"/>
          <w:szCs w:val="20"/>
        </w:rPr>
        <w:t xml:space="preserve"> </w:t>
      </w:r>
      <w:r w:rsidR="00E46FA5">
        <w:rPr>
          <w:rFonts w:ascii="Arial" w:hAnsi="Arial" w:cs="Arial"/>
          <w:color w:val="002060"/>
          <w:sz w:val="20"/>
          <w:szCs w:val="20"/>
        </w:rPr>
        <w:t>and/</w:t>
      </w:r>
      <w:r>
        <w:rPr>
          <w:rFonts w:ascii="Arial" w:hAnsi="Arial" w:cs="Arial"/>
          <w:color w:val="002060"/>
          <w:sz w:val="20"/>
          <w:szCs w:val="20"/>
        </w:rPr>
        <w:t>or upcoming semesters.  You can obtain the entire graduation list or limit it to a specified major.</w:t>
      </w:r>
      <w:r w:rsidR="00777116">
        <w:rPr>
          <w:rFonts w:ascii="Arial" w:hAnsi="Arial" w:cs="Arial"/>
          <w:color w:val="002060"/>
          <w:sz w:val="20"/>
          <w:szCs w:val="20"/>
        </w:rPr>
        <w:t xml:space="preserve">  This report can only be run by Bellarmine faculty or staff members and only from an on-campus location. </w:t>
      </w:r>
      <w:r w:rsidR="00A90DDB">
        <w:rPr>
          <w:rFonts w:ascii="Arial" w:hAnsi="Arial" w:cs="Arial"/>
          <w:color w:val="002060"/>
          <w:sz w:val="20"/>
          <w:szCs w:val="20"/>
        </w:rPr>
        <w:t xml:space="preserve">  Using Internet Explorer is recommended.</w:t>
      </w:r>
    </w:p>
    <w:p w:rsidR="00B9201F" w:rsidRPr="00F461DE" w:rsidRDefault="00B9201F" w:rsidP="004718CC">
      <w:pPr>
        <w:rPr>
          <w:rFonts w:ascii="Arial" w:hAnsi="Arial" w:cs="Arial"/>
          <w:color w:val="002060"/>
          <w:sz w:val="20"/>
          <w:szCs w:val="20"/>
        </w:rPr>
      </w:pPr>
    </w:p>
    <w:p w:rsidR="00717DB4" w:rsidRPr="00717DB4" w:rsidRDefault="00B9201F" w:rsidP="00717DB4">
      <w:pPr>
        <w:pStyle w:val="ListParagraph"/>
        <w:numPr>
          <w:ilvl w:val="0"/>
          <w:numId w:val="1"/>
        </w:numPr>
        <w:rPr>
          <w:rFonts w:ascii="Arial" w:hAnsi="Arial" w:cs="Arial"/>
          <w:color w:val="002060"/>
          <w:sz w:val="20"/>
          <w:szCs w:val="20"/>
        </w:rPr>
      </w:pPr>
      <w:r w:rsidRPr="00B9201F">
        <w:rPr>
          <w:rFonts w:ascii="Arial" w:hAnsi="Arial" w:cs="Arial"/>
          <w:color w:val="002060"/>
          <w:sz w:val="20"/>
          <w:szCs w:val="20"/>
        </w:rPr>
        <w:t>Go to the SSRS server by following this link:</w:t>
      </w:r>
      <w:r>
        <w:rPr>
          <w:rFonts w:ascii="Arial" w:hAnsi="Arial" w:cs="Arial"/>
          <w:color w:val="002060"/>
          <w:sz w:val="20"/>
          <w:szCs w:val="20"/>
        </w:rPr>
        <w:t xml:space="preserve"> </w:t>
      </w:r>
      <w:r w:rsidR="00717DB4">
        <w:rPr>
          <w:rFonts w:ascii="Arial" w:hAnsi="Arial" w:cs="Arial"/>
          <w:color w:val="002060"/>
          <w:sz w:val="20"/>
          <w:szCs w:val="20"/>
        </w:rPr>
        <w:t xml:space="preserve"> </w:t>
      </w:r>
      <w:hyperlink r:id="rId6" w:history="1">
        <w:r w:rsidR="00717DB4" w:rsidRPr="00C4424B">
          <w:rPr>
            <w:rStyle w:val="Hyperlink"/>
            <w:rFonts w:ascii="Arial" w:hAnsi="Arial" w:cs="Arial"/>
            <w:sz w:val="20"/>
            <w:szCs w:val="20"/>
          </w:rPr>
          <w:t>Public Registrar Reports folder on SSRS</w:t>
        </w:r>
      </w:hyperlink>
      <w:r w:rsidR="00717DB4">
        <w:rPr>
          <w:rFonts w:ascii="Arial" w:hAnsi="Arial" w:cs="Arial"/>
          <w:color w:val="002060"/>
          <w:sz w:val="20"/>
          <w:szCs w:val="20"/>
        </w:rPr>
        <w:t>.</w:t>
      </w:r>
    </w:p>
    <w:p w:rsidR="00B9201F" w:rsidRPr="00B9201F" w:rsidRDefault="00B9201F" w:rsidP="00B9201F">
      <w:pPr>
        <w:rPr>
          <w:rFonts w:ascii="Arial" w:hAnsi="Arial" w:cs="Arial"/>
          <w:color w:val="002060"/>
          <w:sz w:val="20"/>
          <w:szCs w:val="20"/>
        </w:rPr>
      </w:pPr>
    </w:p>
    <w:p w:rsidR="004718CC" w:rsidRDefault="004718CC" w:rsidP="004718CC">
      <w:pPr>
        <w:pStyle w:val="ListParagraph"/>
        <w:numPr>
          <w:ilvl w:val="0"/>
          <w:numId w:val="1"/>
        </w:numPr>
        <w:rPr>
          <w:rFonts w:ascii="Arial" w:hAnsi="Arial" w:cs="Arial"/>
          <w:color w:val="002060"/>
          <w:sz w:val="20"/>
          <w:szCs w:val="20"/>
        </w:rPr>
      </w:pPr>
      <w:r w:rsidRPr="00B9201F">
        <w:rPr>
          <w:rFonts w:ascii="Arial" w:hAnsi="Arial" w:cs="Arial"/>
          <w:color w:val="002060"/>
          <w:sz w:val="20"/>
          <w:szCs w:val="20"/>
        </w:rPr>
        <w:t xml:space="preserve"> You’ll be presented with a logon prompt.  Enter your regular username, but prefaced with </w:t>
      </w:r>
      <w:r w:rsidRPr="00B9201F">
        <w:rPr>
          <w:rFonts w:ascii="Arial" w:hAnsi="Arial" w:cs="Arial"/>
          <w:i/>
          <w:iCs/>
          <w:color w:val="002060"/>
          <w:sz w:val="20"/>
          <w:szCs w:val="20"/>
          <w:u w:val="single"/>
        </w:rPr>
        <w:t>BELLARMINE\</w:t>
      </w:r>
      <w:r w:rsidRPr="00B9201F">
        <w:rPr>
          <w:rFonts w:ascii="Arial" w:hAnsi="Arial" w:cs="Arial"/>
          <w:color w:val="002060"/>
          <w:sz w:val="20"/>
          <w:szCs w:val="20"/>
        </w:rPr>
        <w:t xml:space="preserve">.  For example, </w:t>
      </w:r>
      <w:r w:rsidRPr="00B9201F">
        <w:rPr>
          <w:rFonts w:ascii="Arial" w:hAnsi="Arial" w:cs="Arial"/>
          <w:i/>
          <w:iCs/>
          <w:color w:val="002060"/>
          <w:sz w:val="20"/>
          <w:szCs w:val="20"/>
          <w:u w:val="single"/>
        </w:rPr>
        <w:t>BELLARMINE\</w:t>
      </w:r>
      <w:proofErr w:type="gramStart"/>
      <w:r w:rsidRPr="00B9201F">
        <w:rPr>
          <w:rFonts w:ascii="Arial" w:hAnsi="Arial" w:cs="Arial"/>
          <w:i/>
          <w:iCs/>
          <w:color w:val="1F497D"/>
          <w:sz w:val="20"/>
          <w:szCs w:val="20"/>
          <w:u w:val="single"/>
        </w:rPr>
        <w:t>aolsen</w:t>
      </w:r>
      <w:r w:rsidRPr="00B9201F">
        <w:rPr>
          <w:rFonts w:ascii="Arial" w:hAnsi="Arial" w:cs="Arial"/>
          <w:color w:val="002060"/>
          <w:sz w:val="20"/>
          <w:szCs w:val="20"/>
        </w:rPr>
        <w:t xml:space="preserve"> </w:t>
      </w:r>
      <w:r w:rsidR="00E14A0C" w:rsidRPr="00B9201F">
        <w:rPr>
          <w:rFonts w:ascii="Arial" w:hAnsi="Arial" w:cs="Arial"/>
          <w:color w:val="002060"/>
          <w:sz w:val="20"/>
          <w:szCs w:val="20"/>
        </w:rPr>
        <w:t xml:space="preserve"> </w:t>
      </w:r>
      <w:r w:rsidRPr="00B9201F">
        <w:rPr>
          <w:rFonts w:ascii="Arial" w:hAnsi="Arial" w:cs="Arial"/>
          <w:color w:val="002060"/>
          <w:sz w:val="20"/>
          <w:szCs w:val="20"/>
        </w:rPr>
        <w:t>and</w:t>
      </w:r>
      <w:proofErr w:type="gramEnd"/>
      <w:r w:rsidRPr="00B9201F">
        <w:rPr>
          <w:rFonts w:ascii="Arial" w:hAnsi="Arial" w:cs="Arial"/>
          <w:color w:val="002060"/>
          <w:sz w:val="20"/>
          <w:szCs w:val="20"/>
        </w:rPr>
        <w:t xml:space="preserve"> then your regular password.</w:t>
      </w:r>
    </w:p>
    <w:p w:rsidR="00B9201F" w:rsidRPr="00B9201F" w:rsidRDefault="00B9201F" w:rsidP="00B9201F">
      <w:pPr>
        <w:pStyle w:val="ListParagraph"/>
        <w:rPr>
          <w:rFonts w:ascii="Arial" w:hAnsi="Arial" w:cs="Arial"/>
          <w:color w:val="002060"/>
          <w:sz w:val="20"/>
          <w:szCs w:val="20"/>
        </w:rPr>
      </w:pPr>
    </w:p>
    <w:p w:rsidR="004718CC" w:rsidRPr="00B9201F" w:rsidRDefault="00B9201F" w:rsidP="004718CC">
      <w:pPr>
        <w:pStyle w:val="ListParagraph"/>
        <w:numPr>
          <w:ilvl w:val="0"/>
          <w:numId w:val="1"/>
        </w:numPr>
        <w:rPr>
          <w:rFonts w:ascii="Arial" w:hAnsi="Arial" w:cs="Arial"/>
          <w:color w:val="002060"/>
          <w:sz w:val="20"/>
          <w:szCs w:val="20"/>
        </w:rPr>
      </w:pPr>
      <w:r w:rsidRPr="00B9201F">
        <w:rPr>
          <w:rFonts w:ascii="Arial" w:hAnsi="Arial" w:cs="Arial"/>
          <w:color w:val="002060"/>
          <w:sz w:val="20"/>
          <w:szCs w:val="20"/>
        </w:rPr>
        <w:t>Select the Graduation List report by clicking on it.  Y</w:t>
      </w:r>
      <w:r w:rsidR="004718CC" w:rsidRPr="00B9201F">
        <w:rPr>
          <w:rFonts w:ascii="Arial" w:hAnsi="Arial" w:cs="Arial"/>
          <w:color w:val="002060"/>
          <w:sz w:val="20"/>
          <w:szCs w:val="20"/>
        </w:rPr>
        <w:t xml:space="preserve">ou’ll be presented with a </w:t>
      </w:r>
      <w:r w:rsidR="004718CC" w:rsidRPr="00B9201F">
        <w:rPr>
          <w:rFonts w:ascii="Arial" w:hAnsi="Arial" w:cs="Arial"/>
          <w:i/>
          <w:iCs/>
          <w:color w:val="002060"/>
          <w:sz w:val="20"/>
          <w:szCs w:val="20"/>
        </w:rPr>
        <w:t>Terms &amp; Conditions</w:t>
      </w:r>
      <w:r w:rsidR="004718CC" w:rsidRPr="00B9201F">
        <w:rPr>
          <w:rFonts w:ascii="Arial" w:hAnsi="Arial" w:cs="Arial"/>
          <w:color w:val="002060"/>
          <w:sz w:val="20"/>
          <w:szCs w:val="20"/>
        </w:rPr>
        <w:t xml:space="preserve"> page.</w:t>
      </w:r>
      <w:r w:rsidRPr="00B9201F">
        <w:rPr>
          <w:rFonts w:ascii="Arial" w:hAnsi="Arial" w:cs="Arial"/>
          <w:color w:val="002060"/>
          <w:sz w:val="20"/>
          <w:szCs w:val="20"/>
        </w:rPr>
        <w:t xml:space="preserve">  Read it, c</w:t>
      </w:r>
      <w:r w:rsidR="004718CC" w:rsidRPr="00B9201F">
        <w:rPr>
          <w:rFonts w:ascii="Arial" w:hAnsi="Arial" w:cs="Arial"/>
          <w:color w:val="002060"/>
          <w:sz w:val="20"/>
          <w:szCs w:val="20"/>
        </w:rPr>
        <w:t xml:space="preserve">lick the </w:t>
      </w:r>
      <w:r w:rsidR="004718CC" w:rsidRPr="00B9201F">
        <w:rPr>
          <w:rFonts w:ascii="Arial" w:hAnsi="Arial" w:cs="Arial"/>
          <w:i/>
          <w:iCs/>
          <w:color w:val="002060"/>
          <w:sz w:val="20"/>
          <w:szCs w:val="20"/>
        </w:rPr>
        <w:t>I Agree</w:t>
      </w:r>
      <w:r w:rsidR="004718CC" w:rsidRPr="00B9201F">
        <w:rPr>
          <w:rFonts w:ascii="Arial" w:hAnsi="Arial" w:cs="Arial"/>
          <w:color w:val="002060"/>
          <w:sz w:val="20"/>
          <w:szCs w:val="20"/>
        </w:rPr>
        <w:t xml:space="preserve"> button, and the report’s parameters</w:t>
      </w:r>
      <w:r w:rsidR="00E14A0C" w:rsidRPr="00B9201F">
        <w:rPr>
          <w:rFonts w:ascii="Arial" w:hAnsi="Arial" w:cs="Arial"/>
          <w:color w:val="002060"/>
          <w:sz w:val="20"/>
          <w:szCs w:val="20"/>
        </w:rPr>
        <w:t xml:space="preserve"> will be displayed</w:t>
      </w:r>
      <w:r w:rsidR="004718CC" w:rsidRPr="00B9201F">
        <w:rPr>
          <w:rFonts w:ascii="Arial" w:hAnsi="Arial" w:cs="Arial"/>
          <w:color w:val="002060"/>
          <w:sz w:val="20"/>
          <w:szCs w:val="20"/>
        </w:rPr>
        <w:t>.</w:t>
      </w:r>
    </w:p>
    <w:p w:rsidR="004718CC" w:rsidRPr="00F461DE" w:rsidRDefault="004718CC" w:rsidP="004718CC">
      <w:pPr>
        <w:rPr>
          <w:rFonts w:ascii="Arial" w:hAnsi="Arial" w:cs="Arial"/>
          <w:color w:val="002060"/>
          <w:sz w:val="20"/>
          <w:szCs w:val="20"/>
        </w:rPr>
      </w:pPr>
    </w:p>
    <w:p w:rsidR="00B9201F" w:rsidRDefault="004718CC" w:rsidP="00E14A0C">
      <w:pPr>
        <w:ind w:left="720"/>
        <w:rPr>
          <w:rFonts w:ascii="Arial" w:hAnsi="Arial" w:cs="Arial"/>
          <w:color w:val="002060"/>
          <w:sz w:val="20"/>
          <w:szCs w:val="20"/>
        </w:rPr>
      </w:pPr>
      <w:r w:rsidRPr="00F461DE">
        <w:rPr>
          <w:rFonts w:ascii="Arial" w:hAnsi="Arial" w:cs="Arial"/>
          <w:color w:val="002060"/>
          <w:sz w:val="20"/>
          <w:szCs w:val="20"/>
        </w:rPr>
        <w:t xml:space="preserve">Here’s how </w:t>
      </w:r>
      <w:r w:rsidR="00E14A0C">
        <w:rPr>
          <w:rFonts w:ascii="Arial" w:hAnsi="Arial" w:cs="Arial"/>
          <w:color w:val="002060"/>
          <w:sz w:val="20"/>
          <w:szCs w:val="20"/>
        </w:rPr>
        <w:t>the</w:t>
      </w:r>
      <w:r w:rsidRPr="00F461DE">
        <w:rPr>
          <w:rFonts w:ascii="Arial" w:hAnsi="Arial" w:cs="Arial"/>
          <w:color w:val="002060"/>
          <w:sz w:val="20"/>
          <w:szCs w:val="20"/>
        </w:rPr>
        <w:t xml:space="preserve"> screen will look at that point</w:t>
      </w:r>
      <w:r w:rsidR="00B9201F">
        <w:rPr>
          <w:rFonts w:ascii="Arial" w:hAnsi="Arial" w:cs="Arial"/>
          <w:color w:val="002060"/>
          <w:sz w:val="20"/>
          <w:szCs w:val="20"/>
        </w:rPr>
        <w:t>:</w:t>
      </w:r>
    </w:p>
    <w:p w:rsidR="00B9201F" w:rsidRDefault="00B9201F" w:rsidP="00B9201F">
      <w:pPr>
        <w:rPr>
          <w:rFonts w:ascii="Arial" w:hAnsi="Arial" w:cs="Arial"/>
          <w:color w:val="002060"/>
          <w:sz w:val="20"/>
          <w:szCs w:val="20"/>
        </w:rPr>
      </w:pPr>
    </w:p>
    <w:p w:rsidR="004718CC" w:rsidRPr="00F461DE" w:rsidRDefault="00B9201F" w:rsidP="00B9201F">
      <w:pPr>
        <w:rPr>
          <w:rFonts w:ascii="Arial" w:hAnsi="Arial" w:cs="Arial"/>
          <w:color w:val="002060"/>
          <w:sz w:val="20"/>
          <w:szCs w:val="20"/>
        </w:rPr>
      </w:pPr>
      <w:r>
        <w:rPr>
          <w:noProof/>
          <w:lang w:eastAsia="zh-CN"/>
        </w:rPr>
        <w:drawing>
          <wp:inline distT="0" distB="0" distL="0" distR="0" wp14:anchorId="7F7659FD" wp14:editId="1F5CD9A0">
            <wp:extent cx="5943600" cy="2913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913380"/>
                    </a:xfrm>
                    <a:prstGeom prst="rect">
                      <a:avLst/>
                    </a:prstGeom>
                  </pic:spPr>
                </pic:pic>
              </a:graphicData>
            </a:graphic>
          </wp:inline>
        </w:drawing>
      </w:r>
      <w:r w:rsidR="00E14A0C">
        <w:rPr>
          <w:rFonts w:ascii="Arial" w:hAnsi="Arial" w:cs="Arial"/>
          <w:color w:val="002060"/>
          <w:sz w:val="20"/>
          <w:szCs w:val="20"/>
        </w:rPr>
        <w:t>:</w:t>
      </w:r>
    </w:p>
    <w:p w:rsidR="00B9201F" w:rsidRDefault="00B9201F" w:rsidP="00B9201F">
      <w:pPr>
        <w:pStyle w:val="ListParagraph"/>
        <w:numPr>
          <w:ilvl w:val="0"/>
          <w:numId w:val="1"/>
        </w:numPr>
        <w:rPr>
          <w:rFonts w:ascii="Arial" w:hAnsi="Arial" w:cs="Arial"/>
          <w:color w:val="002060"/>
          <w:sz w:val="20"/>
          <w:szCs w:val="20"/>
        </w:rPr>
      </w:pPr>
      <w:r>
        <w:rPr>
          <w:rFonts w:ascii="Arial" w:hAnsi="Arial" w:cs="Arial"/>
          <w:color w:val="002060"/>
          <w:sz w:val="20"/>
          <w:szCs w:val="20"/>
        </w:rPr>
        <w:t xml:space="preserve">To obtain past graduation lists, use the pull down on the left to select the </w:t>
      </w:r>
      <w:r w:rsidR="00FD359A">
        <w:rPr>
          <w:rFonts w:ascii="Arial" w:hAnsi="Arial" w:cs="Arial"/>
          <w:color w:val="002060"/>
          <w:sz w:val="20"/>
          <w:szCs w:val="20"/>
        </w:rPr>
        <w:t xml:space="preserve">session/year </w:t>
      </w:r>
      <w:r>
        <w:rPr>
          <w:rFonts w:ascii="Arial" w:hAnsi="Arial" w:cs="Arial"/>
          <w:color w:val="002060"/>
          <w:sz w:val="20"/>
          <w:szCs w:val="20"/>
        </w:rPr>
        <w:t>you want</w:t>
      </w:r>
      <w:r w:rsidR="003226C4">
        <w:rPr>
          <w:rFonts w:ascii="Arial" w:hAnsi="Arial" w:cs="Arial"/>
          <w:color w:val="002060"/>
          <w:sz w:val="20"/>
          <w:szCs w:val="20"/>
        </w:rPr>
        <w:t xml:space="preserve"> (l</w:t>
      </w:r>
      <w:r>
        <w:rPr>
          <w:rFonts w:ascii="Arial" w:hAnsi="Arial" w:cs="Arial"/>
          <w:color w:val="002060"/>
          <w:sz w:val="20"/>
          <w:szCs w:val="20"/>
        </w:rPr>
        <w:t>eave the pull down on the right as it is</w:t>
      </w:r>
      <w:r w:rsidR="003226C4">
        <w:rPr>
          <w:rFonts w:ascii="Arial" w:hAnsi="Arial" w:cs="Arial"/>
          <w:color w:val="002060"/>
          <w:sz w:val="20"/>
          <w:szCs w:val="20"/>
        </w:rPr>
        <w:t>)</w:t>
      </w:r>
      <w:r>
        <w:rPr>
          <w:rFonts w:ascii="Arial" w:hAnsi="Arial" w:cs="Arial"/>
          <w:color w:val="002060"/>
          <w:sz w:val="20"/>
          <w:szCs w:val="20"/>
        </w:rPr>
        <w:t xml:space="preserve">.  </w:t>
      </w:r>
      <w:r w:rsidR="00777116">
        <w:rPr>
          <w:rFonts w:ascii="Arial" w:hAnsi="Arial" w:cs="Arial"/>
          <w:color w:val="002060"/>
          <w:sz w:val="20"/>
          <w:szCs w:val="20"/>
        </w:rPr>
        <w:t xml:space="preserve">If you only want certain majors to appear, select that major from the pull down; otherwise leave it as is.  </w:t>
      </w:r>
      <w:r>
        <w:rPr>
          <w:rFonts w:ascii="Arial" w:hAnsi="Arial" w:cs="Arial"/>
          <w:color w:val="002060"/>
          <w:sz w:val="20"/>
          <w:szCs w:val="20"/>
        </w:rPr>
        <w:t>Then click the View Report button on the far right (you may need to scroll over to see it).</w:t>
      </w:r>
      <w:r w:rsidR="00777116">
        <w:rPr>
          <w:rFonts w:ascii="Arial" w:hAnsi="Arial" w:cs="Arial"/>
          <w:color w:val="002060"/>
          <w:sz w:val="20"/>
          <w:szCs w:val="20"/>
        </w:rPr>
        <w:t xml:space="preserve">  Note:  if you are looking for a graduation list prior to those available on this report, please contact the Office of Institutional Research.</w:t>
      </w:r>
    </w:p>
    <w:p w:rsidR="00B9201F" w:rsidRDefault="00B9201F" w:rsidP="00B9201F">
      <w:pPr>
        <w:rPr>
          <w:rFonts w:ascii="Arial" w:hAnsi="Arial" w:cs="Arial"/>
          <w:color w:val="002060"/>
          <w:sz w:val="20"/>
          <w:szCs w:val="20"/>
        </w:rPr>
      </w:pPr>
    </w:p>
    <w:p w:rsidR="003226C4" w:rsidRDefault="00B9201F" w:rsidP="003226C4">
      <w:pPr>
        <w:pStyle w:val="ListParagraph"/>
        <w:numPr>
          <w:ilvl w:val="0"/>
          <w:numId w:val="1"/>
        </w:numPr>
        <w:rPr>
          <w:rFonts w:ascii="Arial" w:hAnsi="Arial" w:cs="Arial"/>
          <w:color w:val="002060"/>
          <w:sz w:val="20"/>
          <w:szCs w:val="20"/>
        </w:rPr>
      </w:pPr>
      <w:r>
        <w:rPr>
          <w:rFonts w:ascii="Arial" w:hAnsi="Arial" w:cs="Arial"/>
          <w:color w:val="002060"/>
          <w:sz w:val="20"/>
          <w:szCs w:val="20"/>
        </w:rPr>
        <w:t>To obtain future graduation list</w:t>
      </w:r>
      <w:r w:rsidR="00FD359A">
        <w:rPr>
          <w:rFonts w:ascii="Arial" w:hAnsi="Arial" w:cs="Arial"/>
          <w:color w:val="002060"/>
          <w:sz w:val="20"/>
          <w:szCs w:val="20"/>
        </w:rPr>
        <w:t>s</w:t>
      </w:r>
      <w:r>
        <w:rPr>
          <w:rFonts w:ascii="Arial" w:hAnsi="Arial" w:cs="Arial"/>
          <w:color w:val="002060"/>
          <w:sz w:val="20"/>
          <w:szCs w:val="20"/>
        </w:rPr>
        <w:t xml:space="preserve">, use the pull down on the </w:t>
      </w:r>
      <w:r w:rsidR="003226C4">
        <w:rPr>
          <w:rFonts w:ascii="Arial" w:hAnsi="Arial" w:cs="Arial"/>
          <w:color w:val="002060"/>
          <w:sz w:val="20"/>
          <w:szCs w:val="20"/>
        </w:rPr>
        <w:t xml:space="preserve">right to select the </w:t>
      </w:r>
      <w:r w:rsidR="00FD359A">
        <w:rPr>
          <w:rFonts w:ascii="Arial" w:hAnsi="Arial" w:cs="Arial"/>
          <w:color w:val="002060"/>
          <w:sz w:val="20"/>
          <w:szCs w:val="20"/>
        </w:rPr>
        <w:t xml:space="preserve">session/year </w:t>
      </w:r>
      <w:r w:rsidR="003226C4">
        <w:rPr>
          <w:rFonts w:ascii="Arial" w:hAnsi="Arial" w:cs="Arial"/>
          <w:color w:val="002060"/>
          <w:sz w:val="20"/>
          <w:szCs w:val="20"/>
        </w:rPr>
        <w:t xml:space="preserve">you want.  Leave the pull down on the left as it is.  </w:t>
      </w:r>
      <w:r w:rsidR="00777116">
        <w:rPr>
          <w:rFonts w:ascii="Arial" w:hAnsi="Arial" w:cs="Arial"/>
          <w:color w:val="002060"/>
          <w:sz w:val="20"/>
          <w:szCs w:val="20"/>
        </w:rPr>
        <w:t>If you only want certain majors to appear, select that major from the pull down; otherwise leave it as is.  T</w:t>
      </w:r>
      <w:r w:rsidR="003226C4">
        <w:rPr>
          <w:rFonts w:ascii="Arial" w:hAnsi="Arial" w:cs="Arial"/>
          <w:color w:val="002060"/>
          <w:sz w:val="20"/>
          <w:szCs w:val="20"/>
        </w:rPr>
        <w:t>hen click the View Report button on the far right (you may need to scroll over to see it).</w:t>
      </w:r>
      <w:r w:rsidR="00777116">
        <w:rPr>
          <w:rFonts w:ascii="Arial" w:hAnsi="Arial" w:cs="Arial"/>
          <w:color w:val="002060"/>
          <w:sz w:val="20"/>
          <w:szCs w:val="20"/>
        </w:rPr>
        <w:t xml:space="preserve">  Note: please keep in mind </w:t>
      </w:r>
      <w:r w:rsidR="00FD359A">
        <w:rPr>
          <w:rFonts w:ascii="Arial" w:hAnsi="Arial" w:cs="Arial"/>
          <w:color w:val="002060"/>
          <w:sz w:val="20"/>
          <w:szCs w:val="20"/>
        </w:rPr>
        <w:t>that s</w:t>
      </w:r>
      <w:r w:rsidR="00777116">
        <w:rPr>
          <w:rFonts w:ascii="Arial" w:hAnsi="Arial" w:cs="Arial"/>
          <w:color w:val="002060"/>
          <w:sz w:val="20"/>
          <w:szCs w:val="20"/>
        </w:rPr>
        <w:t>tudents are constantly being added and removed from th</w:t>
      </w:r>
      <w:r w:rsidR="00FD359A">
        <w:rPr>
          <w:rFonts w:ascii="Arial" w:hAnsi="Arial" w:cs="Arial"/>
          <w:color w:val="002060"/>
          <w:sz w:val="20"/>
          <w:szCs w:val="20"/>
        </w:rPr>
        <w:t>is</w:t>
      </w:r>
      <w:r w:rsidR="00777116">
        <w:rPr>
          <w:rFonts w:ascii="Arial" w:hAnsi="Arial" w:cs="Arial"/>
          <w:color w:val="002060"/>
          <w:sz w:val="20"/>
          <w:szCs w:val="20"/>
        </w:rPr>
        <w:t xml:space="preserve"> list.  The closer it is to the graduation the more accurate the list will be.  The list is considered “final” on graduation day at which time it will be moved over to the past graduation report.</w:t>
      </w:r>
      <w:r w:rsidR="00817A36">
        <w:rPr>
          <w:rFonts w:ascii="Arial" w:hAnsi="Arial" w:cs="Arial"/>
          <w:color w:val="002060"/>
          <w:sz w:val="20"/>
          <w:szCs w:val="20"/>
        </w:rPr>
        <w:t xml:space="preserve">  Read the “Caution” box at the top of the report for more information.</w:t>
      </w:r>
    </w:p>
    <w:p w:rsidR="00777116" w:rsidRPr="00777116" w:rsidRDefault="00777116" w:rsidP="00777116">
      <w:pPr>
        <w:pStyle w:val="ListParagraph"/>
        <w:rPr>
          <w:rFonts w:ascii="Arial" w:hAnsi="Arial" w:cs="Arial"/>
          <w:color w:val="002060"/>
          <w:sz w:val="20"/>
          <w:szCs w:val="20"/>
        </w:rPr>
      </w:pPr>
    </w:p>
    <w:p w:rsidR="00777116" w:rsidRPr="00817A36" w:rsidRDefault="00777116" w:rsidP="00777116">
      <w:pPr>
        <w:pStyle w:val="ListParagraph"/>
        <w:numPr>
          <w:ilvl w:val="0"/>
          <w:numId w:val="1"/>
        </w:numPr>
        <w:rPr>
          <w:rFonts w:ascii="Arial" w:hAnsi="Arial" w:cs="Arial"/>
          <w:color w:val="002060"/>
          <w:sz w:val="20"/>
          <w:szCs w:val="20"/>
        </w:rPr>
      </w:pPr>
      <w:r w:rsidRPr="00817A36">
        <w:rPr>
          <w:rFonts w:ascii="Arial" w:hAnsi="Arial" w:cs="Arial"/>
          <w:color w:val="002060"/>
          <w:sz w:val="20"/>
          <w:szCs w:val="20"/>
        </w:rPr>
        <w:t xml:space="preserve">If you have any questions about this report, contact Ann Olsen, Registrar, at </w:t>
      </w:r>
      <w:hyperlink r:id="rId8" w:history="1">
        <w:r w:rsidR="00717DB4" w:rsidRPr="00824081">
          <w:rPr>
            <w:rStyle w:val="Hyperlink"/>
            <w:rFonts w:ascii="Arial" w:hAnsi="Arial" w:cs="Arial"/>
            <w:sz w:val="20"/>
            <w:szCs w:val="20"/>
          </w:rPr>
          <w:t>aolsen@bellarmine.edu</w:t>
        </w:r>
      </w:hyperlink>
      <w:r w:rsidRPr="00817A36">
        <w:rPr>
          <w:rFonts w:ascii="Arial" w:hAnsi="Arial" w:cs="Arial"/>
          <w:color w:val="002060"/>
          <w:sz w:val="20"/>
          <w:szCs w:val="20"/>
        </w:rPr>
        <w:t xml:space="preserve"> or 272-8230.</w:t>
      </w:r>
    </w:p>
    <w:sectPr w:rsidR="00777116" w:rsidRPr="00817A36" w:rsidSect="00471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401"/>
    <w:multiLevelType w:val="hybridMultilevel"/>
    <w:tmpl w:val="EEDC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85D13"/>
    <w:multiLevelType w:val="hybridMultilevel"/>
    <w:tmpl w:val="EEDC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CC"/>
    <w:rsid w:val="003226C4"/>
    <w:rsid w:val="004718CC"/>
    <w:rsid w:val="00717DB4"/>
    <w:rsid w:val="00777116"/>
    <w:rsid w:val="007D4FD6"/>
    <w:rsid w:val="00817A36"/>
    <w:rsid w:val="00824DA0"/>
    <w:rsid w:val="009B4F8B"/>
    <w:rsid w:val="00A90DDB"/>
    <w:rsid w:val="00AE1761"/>
    <w:rsid w:val="00B9201F"/>
    <w:rsid w:val="00C4424B"/>
    <w:rsid w:val="00C46952"/>
    <w:rsid w:val="00DD113B"/>
    <w:rsid w:val="00DE44EE"/>
    <w:rsid w:val="00E14A0C"/>
    <w:rsid w:val="00E46FA5"/>
    <w:rsid w:val="00F461DE"/>
    <w:rsid w:val="00F93124"/>
    <w:rsid w:val="00FC6723"/>
    <w:rsid w:val="00FD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DA0"/>
    <w:rPr>
      <w:color w:val="0000FF" w:themeColor="hyperlink"/>
      <w:u w:val="single"/>
    </w:rPr>
  </w:style>
  <w:style w:type="paragraph" w:styleId="BalloonText">
    <w:name w:val="Balloon Text"/>
    <w:basedOn w:val="Normal"/>
    <w:link w:val="BalloonTextChar"/>
    <w:uiPriority w:val="99"/>
    <w:semiHidden/>
    <w:unhideWhenUsed/>
    <w:rsid w:val="00B9201F"/>
    <w:rPr>
      <w:rFonts w:ascii="Tahoma" w:hAnsi="Tahoma" w:cs="Tahoma"/>
      <w:sz w:val="16"/>
      <w:szCs w:val="16"/>
    </w:rPr>
  </w:style>
  <w:style w:type="character" w:customStyle="1" w:styleId="BalloonTextChar">
    <w:name w:val="Balloon Text Char"/>
    <w:basedOn w:val="DefaultParagraphFont"/>
    <w:link w:val="BalloonText"/>
    <w:uiPriority w:val="99"/>
    <w:semiHidden/>
    <w:rsid w:val="00B9201F"/>
    <w:rPr>
      <w:rFonts w:ascii="Tahoma" w:hAnsi="Tahoma" w:cs="Tahoma"/>
      <w:sz w:val="16"/>
      <w:szCs w:val="16"/>
    </w:rPr>
  </w:style>
  <w:style w:type="paragraph" w:styleId="ListParagraph">
    <w:name w:val="List Paragraph"/>
    <w:basedOn w:val="Normal"/>
    <w:uiPriority w:val="34"/>
    <w:qFormat/>
    <w:rsid w:val="00B9201F"/>
    <w:pPr>
      <w:ind w:left="720"/>
      <w:contextualSpacing/>
    </w:pPr>
  </w:style>
  <w:style w:type="character" w:styleId="FollowedHyperlink">
    <w:name w:val="FollowedHyperlink"/>
    <w:basedOn w:val="DefaultParagraphFont"/>
    <w:uiPriority w:val="99"/>
    <w:semiHidden/>
    <w:unhideWhenUsed/>
    <w:rsid w:val="00F931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DA0"/>
    <w:rPr>
      <w:color w:val="0000FF" w:themeColor="hyperlink"/>
      <w:u w:val="single"/>
    </w:rPr>
  </w:style>
  <w:style w:type="paragraph" w:styleId="BalloonText">
    <w:name w:val="Balloon Text"/>
    <w:basedOn w:val="Normal"/>
    <w:link w:val="BalloonTextChar"/>
    <w:uiPriority w:val="99"/>
    <w:semiHidden/>
    <w:unhideWhenUsed/>
    <w:rsid w:val="00B9201F"/>
    <w:rPr>
      <w:rFonts w:ascii="Tahoma" w:hAnsi="Tahoma" w:cs="Tahoma"/>
      <w:sz w:val="16"/>
      <w:szCs w:val="16"/>
    </w:rPr>
  </w:style>
  <w:style w:type="character" w:customStyle="1" w:styleId="BalloonTextChar">
    <w:name w:val="Balloon Text Char"/>
    <w:basedOn w:val="DefaultParagraphFont"/>
    <w:link w:val="BalloonText"/>
    <w:uiPriority w:val="99"/>
    <w:semiHidden/>
    <w:rsid w:val="00B9201F"/>
    <w:rPr>
      <w:rFonts w:ascii="Tahoma" w:hAnsi="Tahoma" w:cs="Tahoma"/>
      <w:sz w:val="16"/>
      <w:szCs w:val="16"/>
    </w:rPr>
  </w:style>
  <w:style w:type="paragraph" w:styleId="ListParagraph">
    <w:name w:val="List Paragraph"/>
    <w:basedOn w:val="Normal"/>
    <w:uiPriority w:val="34"/>
    <w:qFormat/>
    <w:rsid w:val="00B9201F"/>
    <w:pPr>
      <w:ind w:left="720"/>
      <w:contextualSpacing/>
    </w:pPr>
  </w:style>
  <w:style w:type="character" w:styleId="FollowedHyperlink">
    <w:name w:val="FollowedHyperlink"/>
    <w:basedOn w:val="DefaultParagraphFont"/>
    <w:uiPriority w:val="99"/>
    <w:semiHidden/>
    <w:unhideWhenUsed/>
    <w:rsid w:val="00F931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lsen@bellarmine.edu"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lrps.bellarmine.edu/Reports/Pages/Folder.aspx?ItemPath=%2fRegistrar%2fPublic+Registrar+Reports&amp;ViewMode=Li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 Desk Configuration</dc:creator>
  <cp:lastModifiedBy>Ann Olsen</cp:lastModifiedBy>
  <cp:revision>10</cp:revision>
  <dcterms:created xsi:type="dcterms:W3CDTF">2011-02-08T14:43:00Z</dcterms:created>
  <dcterms:modified xsi:type="dcterms:W3CDTF">2011-02-10T20:05:00Z</dcterms:modified>
</cp:coreProperties>
</file>