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74F96" w14:textId="77777777" w:rsidR="008549D5" w:rsidRDefault="008549D5" w:rsidP="008549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Georgia" w:hAnsi="Georgia" w:cs="Segoe UI"/>
          <w:color w:val="2E74B5"/>
          <w:sz w:val="31"/>
          <w:szCs w:val="31"/>
        </w:rPr>
        <w:t>Lecturing with Storytelling</w:t>
      </w:r>
      <w:r>
        <w:rPr>
          <w:rStyle w:val="eop"/>
          <w:rFonts w:ascii="Georgia" w:hAnsi="Georgia" w:cs="Segoe UI"/>
          <w:color w:val="2E74B5"/>
          <w:sz w:val="31"/>
          <w:szCs w:val="31"/>
        </w:rPr>
        <w:t> </w:t>
      </w:r>
    </w:p>
    <w:p w14:paraId="7AB4FA97" w14:textId="77777777" w:rsidR="008549D5" w:rsidRDefault="008549D5" w:rsidP="008549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Humans have been telling stories for centuries. Stories elicit emotion. Even when students have had little experience with the material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being taught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, telling a story can provide them a way to connect with the material via emotion. Stories also put information in a framework making it easier to understand and learn. A good story can create an active learning environment because you are creating a high level of cognitive engagement, which is needed for good learning (Mayer, 2009).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BFE6F8A" w14:textId="77777777" w:rsidR="008549D5" w:rsidRDefault="008549D5" w:rsidP="008549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43016857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B09BE33" w14:textId="77777777" w:rsidR="008549D5" w:rsidRDefault="008549D5" w:rsidP="008549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Segoe UI"/>
          <w:color w:val="2E74B5"/>
          <w:sz w:val="26"/>
          <w:szCs w:val="26"/>
        </w:rPr>
        <w:t>Quick Tips for adding Storytelling to your Lecture</w:t>
      </w:r>
      <w:r>
        <w:rPr>
          <w:rStyle w:val="eop"/>
          <w:rFonts w:ascii="Calibri Light" w:hAnsi="Calibri Light" w:cs="Segoe UI"/>
          <w:color w:val="2E74B5"/>
          <w:sz w:val="26"/>
          <w:szCs w:val="26"/>
        </w:rPr>
        <w:t> </w:t>
      </w:r>
    </w:p>
    <w:p w14:paraId="7FD285C9" w14:textId="77777777" w:rsidR="008549D5" w:rsidRDefault="008549D5" w:rsidP="008549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1. Make sure that you choose a story that has a theme that is meaningful to a diverse groups of students. Consider genders, age gaps, and culture when forming your story.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A63795D" w14:textId="77777777" w:rsidR="008549D5" w:rsidRDefault="008549D5" w:rsidP="008549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2. Create a hook at the beginning of your story. Start your story by creating a problem or incident that immediately engages the learners. A great way to do this is to describe a situation where what you are trying to teach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doesn't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exist, thus showing how important it is.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Or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you can start with a strong emotional reaction that gives students something to connect to right away.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533BCAD" w14:textId="77777777" w:rsidR="008549D5" w:rsidRDefault="008549D5" w:rsidP="008549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3. Keep it simple. No matter how complicated the material is that you are teaching, you can find a way to reduce it down to a nugget of a story that can really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impact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the learners. Analogies and metaphors work well for condensing difficult new principles.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CDA152A" w14:textId="77777777" w:rsidR="008549D5" w:rsidRDefault="008549D5" w:rsidP="008549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4.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Be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dynamic. Great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story tellers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often draw us in with movement to demonstrate pictures in our mind.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Or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a dramatic pauses, giving us time to reflect on what we've heard thus far before we find out the resolution of the crisis.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Also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, voice changes to give characters personality or demonstrate an emotion. These are all ways to maintain engagement.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56A9758" w14:textId="77777777" w:rsidR="008549D5" w:rsidRDefault="008549D5" w:rsidP="008549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5. Lastly, Close strong. Save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your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most important points for the end as your take away message. If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you've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covered them within your story, reiterate them again at the end. Alliteration, repetitive words, or even a singsong cadence can help.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53CCF75" w14:textId="77777777" w:rsidR="008549D5" w:rsidRDefault="008549D5" w:rsidP="008549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</w:rPr>
      </w:pPr>
      <w:r>
        <w:rPr>
          <w:rStyle w:val="normaltextrun"/>
          <w:rFonts w:ascii="Calibri Light" w:hAnsi="Calibri Light" w:cs="Segoe UI"/>
          <w:color w:val="2E74B5"/>
          <w:sz w:val="26"/>
          <w:szCs w:val="26"/>
        </w:rPr>
        <w:t>Learn more</w:t>
      </w:r>
      <w:r>
        <w:rPr>
          <w:rStyle w:val="eop"/>
          <w:rFonts w:ascii="Calibri Light" w:hAnsi="Calibri Light" w:cs="Segoe UI"/>
          <w:color w:val="2E74B5"/>
          <w:sz w:val="26"/>
          <w:szCs w:val="26"/>
        </w:rPr>
        <w:t> </w:t>
      </w:r>
    </w:p>
    <w:p w14:paraId="08EF6FBC" w14:textId="77777777" w:rsidR="008549D5" w:rsidRDefault="008549D5" w:rsidP="008549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For more tips visit: 30 Storytelling Tips for Teachers: How to Capture Your Student's Attention.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found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at https://www.teachthought.com/pedagogy/30-storytelling-tips-for-teachers/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49E238F" w14:textId="77777777" w:rsidR="008549D5" w:rsidRDefault="008549D5" w:rsidP="008549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Segoe UI"/>
          <w:sz w:val="22"/>
          <w:szCs w:val="22"/>
        </w:rPr>
        <w:t>TEDxGallatin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 - Amanda 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D'Annucci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 - Storytelling, Psychology and Neuroscience </w:t>
      </w:r>
      <w:hyperlink r:id="rId4" w:tgtFrame="_blank" w:history="1">
        <w:r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</w:rPr>
          <w:t>https://youtu.be/KKB_JVNGjLY</w:t>
        </w:r>
      </w:hyperlink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1C721DB" w14:textId="77777777" w:rsidR="008549D5" w:rsidRDefault="008549D5" w:rsidP="008549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Harrington, C. &amp;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Zakrajsek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, T. (2017). </w:t>
      </w:r>
      <w:r>
        <w:rPr>
          <w:rStyle w:val="normaltextrun"/>
          <w:rFonts w:ascii="Calibri" w:hAnsi="Calibri" w:cs="Segoe UI"/>
          <w:i/>
          <w:iCs/>
          <w:sz w:val="22"/>
          <w:szCs w:val="22"/>
        </w:rPr>
        <w:t>Dynamic Lecturing: Research-based strategies to enhance lecture effectiveness</w:t>
      </w:r>
      <w:r>
        <w:rPr>
          <w:rStyle w:val="normaltextrun"/>
          <w:rFonts w:ascii="Calibri" w:hAnsi="Calibri" w:cs="Segoe UI"/>
          <w:sz w:val="22"/>
          <w:szCs w:val="22"/>
        </w:rPr>
        <w:t>. Sterling: VA: Stylus Publishing Company. 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F6AA087" w14:textId="77777777" w:rsidR="008549D5" w:rsidRDefault="008549D5" w:rsidP="008549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Mayer, R.E. (2009). </w:t>
      </w:r>
      <w:r>
        <w:rPr>
          <w:rStyle w:val="normaltextrun"/>
          <w:rFonts w:ascii="Calibri" w:hAnsi="Calibri" w:cs="Segoe UI"/>
          <w:i/>
          <w:iCs/>
          <w:sz w:val="22"/>
          <w:szCs w:val="22"/>
        </w:rPr>
        <w:t>Multi-media learning</w:t>
      </w:r>
      <w:r>
        <w:rPr>
          <w:rStyle w:val="normaltextrun"/>
          <w:rFonts w:ascii="Calibri" w:hAnsi="Calibri" w:cs="Segoe UI"/>
          <w:sz w:val="22"/>
          <w:szCs w:val="22"/>
        </w:rPr>
        <w:t xml:space="preserve"> (2nd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ed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.) New York: NY: Cambridge University Press.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89D504E" w14:textId="77777777" w:rsidR="008549D5" w:rsidRDefault="008549D5" w:rsidP="008549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761EA483" w14:textId="77777777" w:rsidR="008549D5" w:rsidRDefault="008549D5" w:rsidP="008549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333333"/>
          <w:sz w:val="22"/>
          <w:szCs w:val="22"/>
        </w:rPr>
        <w:t>Submitted by</w:t>
      </w:r>
      <w:r>
        <w:rPr>
          <w:rStyle w:val="normaltextrun"/>
          <w:b/>
          <w:bCs/>
          <w:color w:val="333333"/>
          <w:sz w:val="22"/>
          <w:szCs w:val="22"/>
        </w:rPr>
        <w:t>:</w:t>
      </w:r>
      <w:r>
        <w:rPr>
          <w:rStyle w:val="eop"/>
          <w:sz w:val="22"/>
          <w:szCs w:val="22"/>
        </w:rPr>
        <w:t> </w:t>
      </w:r>
    </w:p>
    <w:p w14:paraId="109A302D" w14:textId="77777777" w:rsidR="008549D5" w:rsidRDefault="008549D5" w:rsidP="008549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Kimberly A. Whiter, M.S., </w:t>
      </w:r>
      <w:proofErr w:type="gramStart"/>
      <w:r>
        <w:rPr>
          <w:rStyle w:val="normaltextrun"/>
          <w:rFonts w:ascii="Calibri" w:hAnsi="Calibri" w:cs="Segoe UI"/>
          <w:color w:val="000000"/>
          <w:sz w:val="22"/>
          <w:szCs w:val="22"/>
        </w:rPr>
        <w:t>MLS(</w:t>
      </w:r>
      <w:proofErr w:type="gramEnd"/>
      <w:r>
        <w:rPr>
          <w:rStyle w:val="normaltextrun"/>
          <w:rFonts w:ascii="Calibri" w:hAnsi="Calibri" w:cs="Segoe UI"/>
          <w:color w:val="000000"/>
          <w:sz w:val="22"/>
          <w:szCs w:val="22"/>
        </w:rPr>
        <w:t>ASCP) CM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636E81F" w14:textId="77777777" w:rsidR="008549D5" w:rsidRDefault="008549D5" w:rsidP="008549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Director of Faculty Development and </w:t>
      </w:r>
      <w:proofErr w:type="spellStart"/>
      <w:r>
        <w:rPr>
          <w:rStyle w:val="spellingerror"/>
          <w:rFonts w:ascii="Calibri" w:hAnsi="Calibri" w:cs="Segoe UI"/>
          <w:color w:val="000000"/>
          <w:sz w:val="22"/>
          <w:szCs w:val="22"/>
        </w:rPr>
        <w:t>Interprofessional</w:t>
      </w:r>
      <w:proofErr w:type="spellEnd"/>
      <w:r>
        <w:rPr>
          <w:rStyle w:val="normaltextrun"/>
          <w:rFonts w:ascii="Calibri" w:hAnsi="Calibri" w:cs="Segoe UI"/>
          <w:color w:val="000000"/>
          <w:sz w:val="22"/>
          <w:szCs w:val="22"/>
        </w:rPr>
        <w:t> Education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373A277" w14:textId="77777777" w:rsidR="008549D5" w:rsidRDefault="008549D5" w:rsidP="008549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Assistant Professor, Jefferson College of Health Sciences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62C615D" w14:textId="77777777" w:rsidR="008549D5" w:rsidRDefault="008549D5" w:rsidP="008549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Instructor, Virginia Tech </w:t>
      </w:r>
      <w:proofErr w:type="spellStart"/>
      <w:r>
        <w:rPr>
          <w:rStyle w:val="normaltextrun"/>
          <w:rFonts w:ascii="Calibri" w:hAnsi="Calibri" w:cs="Segoe UI"/>
          <w:color w:val="000000"/>
          <w:sz w:val="22"/>
          <w:szCs w:val="22"/>
        </w:rPr>
        <w:t>Carilion</w:t>
      </w:r>
      <w:proofErr w:type="spellEnd"/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 School of Medicine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F9FCDC0" w14:textId="77777777" w:rsidR="008549D5" w:rsidRDefault="008549D5" w:rsidP="008549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60A53BF4" w14:textId="77777777" w:rsidR="006D7E97" w:rsidRDefault="006D7E97">
      <w:bookmarkStart w:id="0" w:name="_GoBack"/>
      <w:bookmarkEnd w:id="0"/>
    </w:p>
    <w:sectPr w:rsidR="006D7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xNDEzNDM2NDU3NzdS0lEKTi0uzszPAykwrAUAA2fdzCwAAAA="/>
  </w:docVars>
  <w:rsids>
    <w:rsidRoot w:val="008549D5"/>
    <w:rsid w:val="006D7E97"/>
    <w:rsid w:val="0085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4D521"/>
  <w15:chartTrackingRefBased/>
  <w15:docId w15:val="{7B7C2C7A-4662-464D-99F9-81C57EF6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5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549D5"/>
  </w:style>
  <w:style w:type="character" w:customStyle="1" w:styleId="eop">
    <w:name w:val="eop"/>
    <w:basedOn w:val="DefaultParagraphFont"/>
    <w:rsid w:val="008549D5"/>
  </w:style>
  <w:style w:type="character" w:customStyle="1" w:styleId="scxw143016857">
    <w:name w:val="scxw143016857"/>
    <w:basedOn w:val="DefaultParagraphFont"/>
    <w:rsid w:val="008549D5"/>
  </w:style>
  <w:style w:type="character" w:customStyle="1" w:styleId="spellingerror">
    <w:name w:val="spellingerror"/>
    <w:basedOn w:val="DefaultParagraphFont"/>
    <w:rsid w:val="0085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KB_JVNGj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Poston, Janice L.</dc:creator>
  <cp:keywords/>
  <dc:description/>
  <cp:lastModifiedBy>Poston, Janice L.</cp:lastModifiedBy>
  <cp:revision>1</cp:revision>
  <dcterms:created xsi:type="dcterms:W3CDTF">2018-07-18T19:10:00Z</dcterms:created>
  <dcterms:modified xsi:type="dcterms:W3CDTF">2018-07-18T19:10:00Z</dcterms:modified>
</cp:coreProperties>
</file>